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101924">
        <w:rPr>
          <w:rStyle w:val="a8"/>
          <w:rFonts w:ascii="Times New Roman" w:hAnsi="Times New Roman" w:cs="Times New Roman"/>
          <w:sz w:val="28"/>
        </w:rPr>
        <w:t>МЕЖДУНАРОДН</w:t>
      </w:r>
      <w:r w:rsidR="00E05581">
        <w:rPr>
          <w:rStyle w:val="a8"/>
          <w:rFonts w:ascii="Times New Roman" w:hAnsi="Times New Roman" w:cs="Times New Roman"/>
          <w:sz w:val="28"/>
        </w:rPr>
        <w:t>ЫЙ</w:t>
      </w:r>
      <w:r w:rsidRPr="00101924">
        <w:rPr>
          <w:rStyle w:val="a8"/>
          <w:rFonts w:ascii="Times New Roman" w:hAnsi="Times New Roman" w:cs="Times New Roman"/>
          <w:sz w:val="28"/>
        </w:rPr>
        <w:t xml:space="preserve"> ЦЕНТР СОВРЕМЕННОГО ТАНЦА «ВОРТЭКС» </w:t>
      </w:r>
      <w:proofErr w:type="spellStart"/>
      <w:r w:rsidRPr="00101924">
        <w:rPr>
          <w:rStyle w:val="a8"/>
          <w:rFonts w:ascii="Times New Roman" w:hAnsi="Times New Roman" w:cs="Times New Roman"/>
          <w:sz w:val="28"/>
        </w:rPr>
        <w:t>г</w:t>
      </w:r>
      <w:proofErr w:type="gramStart"/>
      <w:r w:rsidRPr="00101924">
        <w:rPr>
          <w:rStyle w:val="a8"/>
          <w:rFonts w:ascii="Times New Roman" w:hAnsi="Times New Roman" w:cs="Times New Roman"/>
          <w:sz w:val="28"/>
        </w:rPr>
        <w:t>.М</w:t>
      </w:r>
      <w:proofErr w:type="gramEnd"/>
      <w:r w:rsidRPr="00101924">
        <w:rPr>
          <w:rStyle w:val="a8"/>
          <w:rFonts w:ascii="Times New Roman" w:hAnsi="Times New Roman" w:cs="Times New Roman"/>
          <w:sz w:val="28"/>
        </w:rPr>
        <w:t>осква</w:t>
      </w:r>
      <w:proofErr w:type="spellEnd"/>
      <w:r w:rsidRPr="00101924">
        <w:rPr>
          <w:rStyle w:val="a8"/>
          <w:rFonts w:ascii="Times New Roman" w:hAnsi="Times New Roman" w:cs="Times New Roman"/>
          <w:sz w:val="28"/>
        </w:rPr>
        <w:t xml:space="preserve"> </w:t>
      </w: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при поддержке:</w:t>
      </w:r>
    </w:p>
    <w:p w:rsidR="00A975D2" w:rsidRPr="00E05581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E05581">
        <w:rPr>
          <w:rStyle w:val="a8"/>
          <w:rFonts w:ascii="Times New Roman" w:hAnsi="Times New Roman" w:cs="Times New Roman"/>
          <w:sz w:val="28"/>
        </w:rPr>
        <w:t>СОЮЗА ТЕАТРАЛЬНЫХ ДЕЯТЕЛЕЙ РОССИЙСКОЙ ФЕДЕРАЦИИ (ВТО РФ)</w:t>
      </w:r>
    </w:p>
    <w:p w:rsidR="00A975D2" w:rsidRPr="00101924" w:rsidRDefault="00A975D2" w:rsidP="00A975D2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E05581">
        <w:rPr>
          <w:rStyle w:val="a8"/>
          <w:rFonts w:ascii="Times New Roman" w:hAnsi="Times New Roman" w:cs="Times New Roman"/>
          <w:sz w:val="28"/>
        </w:rPr>
        <w:t xml:space="preserve">МЕЖДУНАРОДНОГО ЦЕНТРА РУССКОГО ТАНЦА </w:t>
      </w:r>
      <w:proofErr w:type="spellStart"/>
      <w:r w:rsidRPr="00E05581">
        <w:rPr>
          <w:rStyle w:val="a8"/>
          <w:rFonts w:ascii="Times New Roman" w:hAnsi="Times New Roman" w:cs="Times New Roman"/>
          <w:sz w:val="28"/>
        </w:rPr>
        <w:t>им.А.А.БОРЗОВА</w:t>
      </w:r>
      <w:proofErr w:type="spellEnd"/>
    </w:p>
    <w:p w:rsidR="003C7F72" w:rsidRPr="00E05581" w:rsidRDefault="003C7F72" w:rsidP="002905F0">
      <w:pPr>
        <w:pStyle w:val="a5"/>
        <w:jc w:val="center"/>
        <w:rPr>
          <w:rStyle w:val="a8"/>
          <w:rFonts w:ascii="Times New Roman" w:hAnsi="Times New Roman" w:cs="Times New Roman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AB0520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>9</w:t>
      </w:r>
      <w:r w:rsidR="00624FD4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 февраля 20</w:t>
      </w:r>
      <w:r w:rsidR="00AB0520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>20</w:t>
      </w:r>
      <w:r w:rsidR="00624FD4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 г.</w:t>
      </w:r>
    </w:p>
    <w:p w:rsidR="00BF77AE" w:rsidRPr="00E05581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ПРОВОДИТ</w:t>
      </w:r>
    </w:p>
    <w:p w:rsidR="009A40F8" w:rsidRPr="00E05581" w:rsidRDefault="009A40F8" w:rsidP="009A40F8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МЕЖДУНАРОДН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ЫЙ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ФЕСТИВАЛ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Ь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– КОНКУРС</w:t>
      </w:r>
    </w:p>
    <w:p w:rsidR="003C7F72" w:rsidRPr="00E05581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color w:val="FF0000"/>
          <w:sz w:val="40"/>
          <w:szCs w:val="40"/>
        </w:rPr>
        <w:t>DANCE FORUM «VORTEXDANCE– 20</w:t>
      </w:r>
      <w:r w:rsidR="00AB0520" w:rsidRPr="00E05581">
        <w:rPr>
          <w:rStyle w:val="a8"/>
          <w:rFonts w:ascii="Times New Roman" w:hAnsi="Times New Roman" w:cs="Times New Roman"/>
          <w:color w:val="FF0000"/>
          <w:sz w:val="40"/>
          <w:szCs w:val="40"/>
        </w:rPr>
        <w:t>20</w:t>
      </w:r>
      <w:r w:rsidRPr="00E05581">
        <w:rPr>
          <w:rStyle w:val="a8"/>
          <w:rFonts w:ascii="Times New Roman" w:hAnsi="Times New Roman" w:cs="Times New Roman"/>
          <w:color w:val="FF0000"/>
          <w:sz w:val="40"/>
          <w:szCs w:val="40"/>
        </w:rPr>
        <w:t>»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:</w:t>
      </w:r>
    </w:p>
    <w:p w:rsidR="002905F0" w:rsidRPr="00101924" w:rsidRDefault="002905F0" w:rsidP="002905F0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BF77AE" w:rsidRPr="00E05581" w:rsidRDefault="009A40F8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«РУССКИЙ ТАНЕЦ»</w:t>
      </w:r>
    </w:p>
    <w:p w:rsidR="003C7F72" w:rsidRPr="00E05581" w:rsidRDefault="003C7F72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ОТ ТРАДИЦИЙ ДО СОВРЕМЕННОСТИ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 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br/>
      </w:r>
    </w:p>
    <w:p w:rsidR="00F12ED3" w:rsidRPr="00E05581" w:rsidRDefault="009A40F8" w:rsidP="00C9704B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2ED3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«ТРАЕКТОРИЯ ДВИЖЕНИЯ» - СОВРЕМЕННЫЙ ТАНЕЦ  В РОССИИ</w:t>
      </w:r>
    </w:p>
    <w:p w:rsidR="002905F0" w:rsidRPr="00E05581" w:rsidRDefault="00F12ED3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05F0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/ ДЖАЗ, СТЕП,  КОНТЕМП, ХИП-ХОП НА СЦЕНЕ /</w:t>
      </w:r>
    </w:p>
    <w:p w:rsidR="00B66ABD" w:rsidRPr="00101924" w:rsidRDefault="003C7F72" w:rsidP="0072423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</w:p>
    <w:p w:rsidR="00227FE9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ПОЛОЖЕНИЕ</w:t>
      </w:r>
      <w:r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:</w:t>
      </w:r>
    </w:p>
    <w:p w:rsidR="00E05581" w:rsidRPr="00101924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ВРЕМЯ И МЕСТО ПРОВЕДЕНИЯ ФЕСТИВАЛЯ</w:t>
      </w:r>
    </w:p>
    <w:p w:rsidR="0006529D" w:rsidRPr="0006529D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32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«</w:t>
      </w:r>
      <w:r w:rsidR="00AB0520"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9</w:t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» февраля 20</w:t>
      </w:r>
      <w:r w:rsidR="00AB0520"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20</w:t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г., </w:t>
      </w:r>
    </w:p>
    <w:p w:rsidR="0006529D" w:rsidRDefault="00C50037" w:rsidP="00227FE9">
      <w:pPr>
        <w:pStyle w:val="a5"/>
        <w:rPr>
          <w:rStyle w:val="a8"/>
          <w:rFonts w:ascii="Times New Roman" w:hAnsi="Times New Roman" w:cs="Times New Roman"/>
          <w:b w:val="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Большой Концертный Зал ДК «МАИ» (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г. Москва, Улица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Дубосековская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, д.4А</w:t>
      </w:r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)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.</w:t>
      </w:r>
      <w:r w:rsidR="0006529D"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>с</w:t>
      </w:r>
      <w:proofErr w:type="gramEnd"/>
      <w:r w:rsidR="0006529D" w:rsidRPr="0006529D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10.00-21.00</w:t>
      </w:r>
      <w:r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(точная программа по </w:t>
      </w:r>
      <w:proofErr w:type="spellStart"/>
      <w:r>
        <w:rPr>
          <w:rStyle w:val="a8"/>
          <w:rFonts w:ascii="Times New Roman" w:hAnsi="Times New Roman" w:cs="Times New Roman"/>
          <w:b w:val="0"/>
          <w:sz w:val="32"/>
          <w:szCs w:val="28"/>
        </w:rPr>
        <w:t>таймингу</w:t>
      </w:r>
      <w:proofErr w:type="spellEnd"/>
      <w:r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будет рассылаться по </w:t>
      </w:r>
      <w:r w:rsidRPr="00C50037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32"/>
          <w:szCs w:val="28"/>
          <w:lang w:val="en-US"/>
        </w:rPr>
        <w:t>mail</w:t>
      </w:r>
      <w:r w:rsidRPr="00C50037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32"/>
          <w:szCs w:val="28"/>
        </w:rPr>
        <w:t>после окончания приема заявок – 7 февраля</w:t>
      </w:r>
    </w:p>
    <w:p w:rsidR="00227FE9" w:rsidRPr="0006529D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32"/>
          <w:szCs w:val="28"/>
        </w:rPr>
      </w:pPr>
    </w:p>
    <w:p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УЧАСТНИКИ ФЕСТИВАЛЯ</w:t>
      </w:r>
    </w:p>
    <w:p w:rsidR="00227FE9" w:rsidRPr="00E05581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 участию в фестивале допускаются: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Любительские и профессиональные детские коллективы и учебные заведения, студенты ВУЗов и артисты взрослых коллективов, школы танца, независимо от уровня исполнительского мастерства и принадлежности к той или иной организации;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Коллективы, представляющие все жанры танцевального искусства /хип-хоп, джаз, модерн, классический балет, степ, бальный танец, фольклор, </w:t>
      </w:r>
      <w:r w:rsidR="005E387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народно-сценический танец, стилизованный народный танец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; с обязательным использованием знаний танцевальной техники, музыки, костюма и областных особенностей русского танца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жанры циркового и эстрадного искусства с обязательным использованием базовых знаний, танцевальной техники, музыки, костюма и областных особенностей русского танца.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227FE9" w:rsidRPr="0034295C" w:rsidRDefault="00227FE9" w:rsidP="001940C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ОРГАНИЗАТОР И ОРГКОМИТЕТ ФЕСТИВАЛЯ</w:t>
      </w:r>
    </w:p>
    <w:p w:rsidR="00AB0520" w:rsidRPr="00E05581" w:rsidRDefault="001940C4" w:rsidP="00724234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Международный центр современного танца  «ВОРТЭКС» (г. Москва).       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AB0520" w:rsidRPr="00E05581" w:rsidRDefault="00AB0520" w:rsidP="00724234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24234" w:rsidRPr="00E05581" w:rsidRDefault="00227FE9" w:rsidP="00724234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724234" w:rsidRPr="0034295C" w:rsidRDefault="00724234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ЭКСПЕРТНЫЙ СОВЕТ:</w:t>
      </w:r>
    </w:p>
    <w:p w:rsidR="00724234" w:rsidRPr="00E05581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24234" w:rsidRPr="00E05581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Джеральдина</w:t>
      </w:r>
      <w:proofErr w:type="spellEnd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proofErr w:type="spellStart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Армстронг</w:t>
      </w:r>
      <w:proofErr w:type="spellEnd"/>
      <w:r w:rsidRPr="0034295C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(Англия, Франция)</w:t>
      </w:r>
    </w:p>
    <w:p w:rsidR="007D05B4" w:rsidRPr="00E05581" w:rsidRDefault="00724234" w:rsidP="00724234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Одна из лучших педагогов-хореографов мира. Преподает в ведущих хореографических Центрах и танцевальных компаниях Франции, Англии, Норвегии, Швеции, Италии, Марокко, Австрии, Испании и России. В настоящее время артистический директор, хореограф собственной профессиональной труппы. Самый востребованный в мире специалист по технике модерн-джаз и афр</w:t>
      </w:r>
      <w:proofErr w:type="gram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джаз танца.</w:t>
      </w:r>
    </w:p>
    <w:p w:rsidR="00724234" w:rsidRPr="00E05581" w:rsidRDefault="00724234" w:rsidP="00724234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Рик</w:t>
      </w:r>
      <w:proofErr w:type="spellEnd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proofErr w:type="spellStart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Одумс</w:t>
      </w:r>
      <w:proofErr w:type="spellEnd"/>
      <w:r w:rsidRPr="0034295C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(США, Франция)</w:t>
      </w:r>
      <w:r w:rsidR="007D05B4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Директор, художественный руководитель, педагог-хореограф Парижского института профессионального джазового образования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ариж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Созданный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Рик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Одумсом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1988 г., институт сотрудничает с Танцевальным Центром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Алвина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Эйли в Нью-Йорке, Театральной Школой Амстердама и Международным центром современного танца «ВОРТЭКС»</w:t>
      </w:r>
    </w:p>
    <w:p w:rsidR="00724234" w:rsidRPr="00E05581" w:rsidRDefault="00724234" w:rsidP="0072423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proofErr w:type="spellStart"/>
      <w:r w:rsidRPr="0034295C">
        <w:rPr>
          <w:rStyle w:val="a8"/>
          <w:i/>
          <w:sz w:val="32"/>
          <w:szCs w:val="28"/>
          <w:u w:val="single"/>
        </w:rPr>
        <w:t>Бутыркин</w:t>
      </w:r>
      <w:proofErr w:type="spellEnd"/>
      <w:r w:rsidRPr="0034295C">
        <w:rPr>
          <w:rStyle w:val="a8"/>
          <w:i/>
          <w:sz w:val="32"/>
          <w:szCs w:val="28"/>
          <w:u w:val="single"/>
        </w:rPr>
        <w:t xml:space="preserve"> Валерий Григорьевич</w:t>
      </w:r>
      <w:r w:rsidRPr="0034295C">
        <w:rPr>
          <w:rStyle w:val="a8"/>
          <w:b w:val="0"/>
          <w:sz w:val="32"/>
          <w:szCs w:val="28"/>
        </w:rPr>
        <w:t> </w:t>
      </w:r>
      <w:r w:rsidRPr="00E05581">
        <w:rPr>
          <w:rStyle w:val="a8"/>
          <w:b w:val="0"/>
          <w:sz w:val="28"/>
          <w:szCs w:val="28"/>
        </w:rPr>
        <w:t xml:space="preserve">– балетмейстер – постановщик,  доцент Государственного музыкально-педагогического института им. М.М. </w:t>
      </w:r>
      <w:proofErr w:type="spellStart"/>
      <w:r w:rsidRPr="00E05581">
        <w:rPr>
          <w:rStyle w:val="a8"/>
          <w:b w:val="0"/>
          <w:sz w:val="28"/>
          <w:szCs w:val="28"/>
        </w:rPr>
        <w:t>Ипполитова</w:t>
      </w:r>
      <w:proofErr w:type="spellEnd"/>
      <w:r w:rsidRPr="00E05581">
        <w:rPr>
          <w:rStyle w:val="a8"/>
          <w:b w:val="0"/>
          <w:sz w:val="28"/>
          <w:szCs w:val="28"/>
        </w:rPr>
        <w:t>-Иванова, заслуженный работник культуры РФ, эксперт-хореограф Главной аттестационной комиссии по хореографии Министерства культуры Московской области.</w:t>
      </w:r>
    </w:p>
    <w:p w:rsidR="007D05B4" w:rsidRPr="00E05581" w:rsidRDefault="007D05B4" w:rsidP="0072423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7D05B4" w:rsidRPr="00E05581" w:rsidRDefault="007D05B4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24234" w:rsidRPr="00E05581" w:rsidRDefault="00724234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Борзов Алексей Анатольевич</w:t>
      </w:r>
      <w:r w:rsidRPr="0034295C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 Заслуженный артист РФ, лауреат международных конкурсов (Париж, Москва, Пермь, Казань), преподаватель высшей квалификационной категории Московских хореографических училищ, в прошлом ведущий солист балетных театров ГАТКБ </w:t>
      </w:r>
      <w:proofErr w:type="gram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под</w:t>
      </w:r>
      <w:proofErr w:type="gram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рук.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Н.Касаткиной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В.Василева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, «Балет Москва».</w:t>
      </w:r>
    </w:p>
    <w:p w:rsidR="007D05B4" w:rsidRPr="00E05581" w:rsidRDefault="007D05B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24234" w:rsidRPr="00E05581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 xml:space="preserve">Александр </w:t>
      </w:r>
      <w:proofErr w:type="spellStart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Могилёв</w:t>
      </w:r>
      <w:proofErr w:type="spellEnd"/>
      <w:r w:rsidRPr="0034295C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– педагог-хореограф, уникальный танцовщик, победитель ТВ конкурса "Танцуй" на 1 канале, ведущий хореограф телепроекта Танцы на ТНТ. Лауреат и обладатель Гран-При  Российских и международных конкурсов по классической и современной хореографии, обладатель премии "Душа танца" в номинации "Звезда современного танца", выпускник Московского Государственного Университета Культуры и Искусств, а также Европейской консерватории балета в Австрии</w:t>
      </w:r>
      <w:r w:rsidR="007D05B4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7D05B4" w:rsidRPr="00E05581" w:rsidRDefault="007D05B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24234" w:rsidRPr="00E05581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 xml:space="preserve">Дарья </w:t>
      </w:r>
      <w:proofErr w:type="spellStart"/>
      <w:r w:rsidRPr="0034295C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Салей</w:t>
      </w:r>
      <w:proofErr w:type="spellEnd"/>
      <w:r w:rsidRPr="0034295C">
        <w:rPr>
          <w:rStyle w:val="a8"/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педагог хореограф, профессиональная танцовщица. Является одним из самых ярких педагогов новой волны в России. Обладает собственным ярким неповторимым стилем хип-хоп танца и других танцевальных направлений. Финалистка ТВ </w:t>
      </w:r>
      <w:proofErr w:type="gram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–Ш</w:t>
      </w:r>
      <w:proofErr w:type="gram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ОУ «Танцуй» на 1 канале, участница проекта «ТАНЦЫ на ТНТ», солистка команды «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Lil`Fam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Crew</w:t>
      </w:r>
      <w:proofErr w:type="spellEnd"/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». Закончила хореографический факультет Московского Государственного Университета Культуры и Искусства (МГУКИ)  по специальности современный танец. </w:t>
      </w:r>
    </w:p>
    <w:p w:rsidR="007D05B4" w:rsidRPr="00E05581" w:rsidRDefault="007D05B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E05581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AB0520" w:rsidRPr="00101924" w:rsidRDefault="00AB0520" w:rsidP="00227FE9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AB0520" w:rsidRPr="00101924" w:rsidRDefault="00AB0520" w:rsidP="00227FE9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0A175D" w:rsidRPr="0034295C" w:rsidRDefault="000A175D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t>Экспертный совет конкурса имеет право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Выносить профессиональную оценку выступлениям коллективов в соответствии с их общим уровнем  исполнительского   мастерства.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Коллегиально определять результаты конкурсной программы по итогам выступлений участников;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По согласованию принимать решение о введении дополнительных наград, специальных призов и поощрений;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Экспертный совет фестиваля - конкурса оставляет за собой право переместить хореографический номер из одной номинации в другую, в случае ошибочной заявки коллектива</w:t>
      </w:r>
    </w:p>
    <w:p w:rsidR="00227FE9" w:rsidRPr="0034295C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8755D" w:rsidRPr="0034295C" w:rsidRDefault="00D8755D" w:rsidP="00204BE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C3FD8" w:rsidRPr="0034295C" w:rsidRDefault="003C7F72" w:rsidP="002905F0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32"/>
        </w:rPr>
      </w:pPr>
      <w:r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 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«РУССКИЙ ТАНЕЦ» 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br/>
        <w:t xml:space="preserve">  </w:t>
      </w:r>
      <w:r w:rsidR="00C9704B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/ 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ОТ ТРАДИЦИЙ ДО СОВРЕМЕННОСТИ</w:t>
      </w:r>
      <w:r w:rsidR="00C9704B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 /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9704B" w:rsidRPr="0034295C" w:rsidRDefault="00C9704B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 xml:space="preserve">Если Вы живете в России и считаете русскую культуру родной, </w:t>
      </w: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если Вы интересуетесь русским искусством музыки и танца</w:t>
      </w:r>
    </w:p>
    <w:p w:rsidR="00BF6A10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и хотите знать народные традиции – эта программа для Вас!</w:t>
      </w: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34295C">
        <w:rPr>
          <w:rStyle w:val="a8"/>
          <w:rFonts w:ascii="Times New Roman" w:hAnsi="Times New Roman" w:cs="Times New Roman"/>
          <w:sz w:val="28"/>
          <w:szCs w:val="28"/>
        </w:rPr>
        <w:t>ЦЕЛИ ФЕСТИВАЛЯ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русского танца, расширение круга любителей русского танца среди детей и молодежи;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Творческий обмен знаниями между профессиональными и самодеятельными исполнителями русского танца;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Продвижение на российские и международные фестивали-конкурсы одаренных детей, талантливых исполнителей и хореографов;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Практическая и методическая помощь руководителям творческих коллективов и педагогам школ, преподающих русский танец;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Анализ проблем и тенденций развития русского танца;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Формирование перспективных планов развития русского танца как жанра сценического, хореографического искусства;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Расширение географии участников в театрально-концертных мероприятиях и образовательных программах;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Изучение особенности русской школы хореографического воспитания артиста;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Сохранение творческого наследия великих мастеров хореографического искусства.</w:t>
      </w:r>
    </w:p>
    <w:p w:rsidR="000C3FD8" w:rsidRPr="0034295C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ФЕСТИВАЛЬНЫЕ ВЫСТУПЛЕНИЯ РАССМАТРИВАЮТСЯ В СЛЕДУЮЩИХ НОМИНАЦИЯХ</w:t>
      </w:r>
    </w:p>
    <w:p w:rsidR="0070130D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Фольклорный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аутентичной народной хореографии, адаптированной для сценического использования);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ародн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 - сценический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сценической обработке русского народного танца);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Стилизованный народный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участники представляют на конкурс  концертные номера с использованием знаний техник народного танца, основанных на этнографических, фольклорных и других формах национальной хореографии в синтезе с  техниками и стилями  современных танцевальных направлений (хип-хоп, джаз, модерн, классический балет, степ-танец, брейк-данс, бальный танец). Музыкальным материалом могут быть различные формы  народной музыки в современных обработках и стилях. 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Наследие великих мастеров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(исполнение образцов русской народной хореографии из репертуара государственных хореографических коллективов);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Россия – Родина моя!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(тематические номера, посвященные великим событиям в истории России, теме патриотизма и победы в Великой Отечественной Войне);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Оригинальный жанр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(жанры циркового и эстрадного искусства);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Театр мод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(показ современных и традиционных коллекций, созданных на основе знаний областных особенностей русского костюма, музыки и танца)</w:t>
      </w:r>
      <w:proofErr w:type="gramEnd"/>
    </w:p>
    <w:p w:rsidR="00D142D8" w:rsidRPr="0034295C" w:rsidRDefault="00D142D8" w:rsidP="00BF6A10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34295C" w:rsidRDefault="00227FE9" w:rsidP="00227FE9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 в следующих возрастных группах: 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7 -9 лет – 1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10 – 12 лет – 2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13-16 лет – 3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17 и старше – 4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Смешанный возраст – 5 группа </w:t>
      </w:r>
    </w:p>
    <w:p w:rsidR="00227FE9" w:rsidRPr="0034295C" w:rsidRDefault="00227FE9" w:rsidP="00227FE9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Фестиваль - конкурс проводится по категориям: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227FE9" w:rsidRPr="0034295C" w:rsidRDefault="00227FE9" w:rsidP="00227FE9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:rsidR="00166904" w:rsidRPr="0034295C" w:rsidRDefault="00A975D2" w:rsidP="00166904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 w:rsidR="00AB0520" w:rsidRPr="0034295C">
        <w:rPr>
          <w:rStyle w:val="a8"/>
          <w:b w:val="0"/>
          <w:sz w:val="28"/>
          <w:szCs w:val="28"/>
        </w:rPr>
        <w:t>6</w:t>
      </w:r>
      <w:r w:rsidR="00D142D8" w:rsidRPr="0034295C">
        <w:rPr>
          <w:rStyle w:val="a8"/>
          <w:b w:val="0"/>
          <w:sz w:val="28"/>
          <w:szCs w:val="28"/>
        </w:rPr>
        <w:t xml:space="preserve"> февраля</w:t>
      </w:r>
      <w:r w:rsidRPr="0034295C">
        <w:rPr>
          <w:rStyle w:val="a8"/>
          <w:b w:val="0"/>
          <w:sz w:val="28"/>
          <w:szCs w:val="28"/>
        </w:rPr>
        <w:t xml:space="preserve"> </w:t>
      </w:r>
      <w:r w:rsidR="00D142D8" w:rsidRPr="0034295C">
        <w:rPr>
          <w:rStyle w:val="a8"/>
          <w:b w:val="0"/>
          <w:sz w:val="28"/>
          <w:szCs w:val="28"/>
        </w:rPr>
        <w:t>20</w:t>
      </w:r>
      <w:r w:rsidR="00AB0520" w:rsidRPr="0034295C">
        <w:rPr>
          <w:rStyle w:val="a8"/>
          <w:b w:val="0"/>
          <w:sz w:val="28"/>
          <w:szCs w:val="28"/>
        </w:rPr>
        <w:t>20</w:t>
      </w:r>
      <w:r w:rsidR="00D142D8" w:rsidRPr="0034295C">
        <w:rPr>
          <w:rStyle w:val="a8"/>
          <w:b w:val="0"/>
          <w:sz w:val="28"/>
          <w:szCs w:val="28"/>
        </w:rPr>
        <w:t xml:space="preserve">г. </w:t>
      </w:r>
      <w:r w:rsidRPr="0034295C">
        <w:rPr>
          <w:rStyle w:val="a8"/>
          <w:b w:val="0"/>
          <w:sz w:val="28"/>
          <w:szCs w:val="28"/>
        </w:rPr>
        <w:t xml:space="preserve">прислать заявку </w:t>
      </w:r>
    </w:p>
    <w:p w:rsidR="00166904" w:rsidRPr="0034295C" w:rsidRDefault="00A975D2" w:rsidP="00166904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до  начала конкурсного просмотра</w:t>
      </w:r>
      <w:r w:rsidR="00AB0520" w:rsidRPr="0034295C">
        <w:rPr>
          <w:rStyle w:val="a8"/>
          <w:b w:val="0"/>
          <w:sz w:val="28"/>
          <w:szCs w:val="28"/>
        </w:rPr>
        <w:t xml:space="preserve"> или прислать заранее на </w:t>
      </w:r>
      <w:hyperlink r:id="rId6" w:history="1">
        <w:r w:rsidR="00AB0520" w:rsidRPr="0034295C">
          <w:rPr>
            <w:rStyle w:val="a8"/>
            <w:b w:val="0"/>
            <w:sz w:val="28"/>
            <w:szCs w:val="28"/>
            <w:lang w:val="en-US"/>
          </w:rPr>
          <w:t>mail</w:t>
        </w:r>
        <w:r w:rsidR="00AB0520" w:rsidRPr="0034295C">
          <w:rPr>
            <w:rStyle w:val="a8"/>
            <w:b w:val="0"/>
            <w:sz w:val="28"/>
            <w:szCs w:val="28"/>
          </w:rPr>
          <w:t>@</w:t>
        </w:r>
        <w:proofErr w:type="spellStart"/>
        <w:r w:rsidR="00AB0520" w:rsidRPr="0034295C">
          <w:rPr>
            <w:rStyle w:val="a8"/>
            <w:b w:val="0"/>
            <w:sz w:val="28"/>
            <w:szCs w:val="28"/>
            <w:lang w:val="en-US"/>
          </w:rPr>
          <w:t>vortexdance</w:t>
        </w:r>
        <w:proofErr w:type="spellEnd"/>
        <w:r w:rsidR="00AB0520" w:rsidRPr="0034295C">
          <w:rPr>
            <w:rStyle w:val="a8"/>
            <w:b w:val="0"/>
            <w:sz w:val="28"/>
            <w:szCs w:val="28"/>
          </w:rPr>
          <w:t>.</w:t>
        </w:r>
        <w:r w:rsidR="00AB0520" w:rsidRPr="0034295C">
          <w:rPr>
            <w:rStyle w:val="a8"/>
            <w:b w:val="0"/>
            <w:sz w:val="28"/>
            <w:szCs w:val="28"/>
            <w:lang w:val="en-US"/>
          </w:rPr>
          <w:t>com</w:t>
        </w:r>
      </w:hyperlink>
      <w:r w:rsidR="00AB0520" w:rsidRPr="0034295C">
        <w:rPr>
          <w:rStyle w:val="a8"/>
          <w:b w:val="0"/>
          <w:sz w:val="28"/>
          <w:szCs w:val="28"/>
        </w:rPr>
        <w:t xml:space="preserve"> (с подписанными треками)</w:t>
      </w:r>
    </w:p>
    <w:p w:rsidR="00D142D8" w:rsidRPr="0034295C" w:rsidRDefault="00A975D2" w:rsidP="00166904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lastRenderedPageBreak/>
        <w:br/>
        <w:t>• оплатить регистрационный взнос за участие одного исполнителя в одной номинации составляет:</w:t>
      </w:r>
      <w:r w:rsidRPr="0034295C">
        <w:rPr>
          <w:rStyle w:val="a8"/>
          <w:b w:val="0"/>
          <w:sz w:val="28"/>
          <w:szCs w:val="28"/>
        </w:rPr>
        <w:br/>
      </w:r>
      <w:r w:rsidR="00D142D8" w:rsidRPr="0034295C">
        <w:rPr>
          <w:rStyle w:val="a8"/>
          <w:b w:val="0"/>
          <w:sz w:val="28"/>
          <w:szCs w:val="28"/>
        </w:rPr>
        <w:t xml:space="preserve">- для солистов, дуэтов и трио – </w:t>
      </w:r>
      <w:r w:rsidR="00AB0520" w:rsidRPr="0034295C">
        <w:rPr>
          <w:rStyle w:val="a8"/>
          <w:b w:val="0"/>
          <w:sz w:val="28"/>
          <w:szCs w:val="28"/>
        </w:rPr>
        <w:t>9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исполнителя;</w:t>
      </w:r>
      <w:r w:rsidR="00D142D8" w:rsidRPr="0034295C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 w:rsidR="00AB0520" w:rsidRPr="0034295C">
        <w:rPr>
          <w:rStyle w:val="a8"/>
          <w:b w:val="0"/>
          <w:sz w:val="28"/>
          <w:szCs w:val="28"/>
        </w:rPr>
        <w:t>7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исполнителя;</w:t>
      </w:r>
      <w:r w:rsidR="00D142D8" w:rsidRPr="0034295C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 w:rsidR="00AB0520" w:rsidRPr="0034295C">
        <w:rPr>
          <w:rStyle w:val="a8"/>
          <w:b w:val="0"/>
          <w:sz w:val="28"/>
          <w:szCs w:val="28"/>
        </w:rPr>
        <w:t>5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исполнителя.</w:t>
      </w:r>
    </w:p>
    <w:p w:rsidR="00D142D8" w:rsidRDefault="00D142D8" w:rsidP="00D142D8">
      <w:pPr>
        <w:pStyle w:val="a6"/>
        <w:rPr>
          <w:rStyle w:val="a8"/>
          <w:b w:val="0"/>
          <w:color w:val="FF0000"/>
          <w:sz w:val="32"/>
          <w:szCs w:val="28"/>
        </w:rPr>
      </w:pPr>
      <w:r w:rsidRPr="0034295C">
        <w:rPr>
          <w:rStyle w:val="a8"/>
          <w:b w:val="0"/>
          <w:color w:val="FF0000"/>
          <w:sz w:val="32"/>
          <w:szCs w:val="28"/>
        </w:rPr>
        <w:t>За участие во второй  и последующих  номинациях  взнос составит  дополнительно   -  200 рублей с исполнителя</w:t>
      </w:r>
      <w:r w:rsidR="0034295C">
        <w:rPr>
          <w:rStyle w:val="a8"/>
          <w:b w:val="0"/>
          <w:color w:val="FF0000"/>
          <w:sz w:val="32"/>
          <w:szCs w:val="28"/>
        </w:rPr>
        <w:t xml:space="preserve"> </w:t>
      </w:r>
      <w:r w:rsidR="0034295C" w:rsidRPr="0006529D">
        <w:rPr>
          <w:rStyle w:val="a8"/>
          <w:b w:val="0"/>
          <w:sz w:val="32"/>
          <w:szCs w:val="28"/>
        </w:rPr>
        <w:t>(за каждую номинацию</w:t>
      </w:r>
      <w:r w:rsidR="0006529D" w:rsidRPr="0006529D">
        <w:rPr>
          <w:rStyle w:val="a8"/>
          <w:b w:val="0"/>
          <w:sz w:val="32"/>
          <w:szCs w:val="28"/>
        </w:rPr>
        <w:t>)</w:t>
      </w:r>
    </w:p>
    <w:p w:rsidR="0006529D" w:rsidRDefault="0006529D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</w:p>
    <w:p w:rsidR="00A975D2" w:rsidRPr="0034295C" w:rsidRDefault="00A975D2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A975D2" w:rsidRPr="0034295C" w:rsidRDefault="00A975D2" w:rsidP="00A975D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Оплата в день регистрации или перечислением на </w:t>
      </w: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/с  МЦСТ «ВОРТЭКС» по квитанции  или   заранее согласованным договорам и бухгалтерским документам.</w:t>
      </w:r>
    </w:p>
    <w:p w:rsidR="009638B5" w:rsidRPr="0034295C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ЗАЯВКИ ПРИНИМАЮТСЯ ПО ЭЛЕКТРОННОМУ АДРЕСУ: </w:t>
      </w:r>
      <w:proofErr w:type="spellStart"/>
      <w:r w:rsidR="000C3FD8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="000C3FD8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34295C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@</w:t>
        </w:r>
        <w:r w:rsidR="000C3FD8" w:rsidRPr="0034295C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 xml:space="preserve"> vortexdance</w:t>
        </w:r>
        <w:r w:rsidRPr="0034295C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r w:rsidR="000C3FD8" w:rsidRPr="0034295C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com</w:t>
        </w:r>
      </w:hyperlink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КОНТАКТНЫЕ ТЕЛЕФОНЫ: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8 (495) 459-98-42 - Международный центр современного танца «ВОРТЭКС» (г. Москва);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Дополнительная информация на </w:t>
      </w:r>
      <w:hyperlink r:id="rId8" w:history="1">
        <w:r w:rsidRPr="0034295C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www.vortexdance.com</w:t>
        </w:r>
      </w:hyperlink>
    </w:p>
    <w:p w:rsidR="009638B5" w:rsidRPr="0034295C" w:rsidRDefault="003C7F72" w:rsidP="009638B5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  </w:t>
      </w:r>
    </w:p>
    <w:p w:rsidR="009638B5" w:rsidRPr="00101924" w:rsidRDefault="009638B5" w:rsidP="009638B5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7D05B4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>«ТРАЕКТОРИЯ ДВИЖЕНИЯ»</w:t>
      </w:r>
    </w:p>
    <w:p w:rsidR="00F12ED3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- СОВРЕМЕННЫЙ ТАНЕЦ  В РОССИИ</w:t>
      </w:r>
    </w:p>
    <w:p w:rsidR="00F12ED3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 / ДЖАЗ, СТЕП,  КОНТЕМП, ХИП-ХОП НА СЦЕНЕ /</w:t>
      </w:r>
    </w:p>
    <w:p w:rsidR="003C7F72" w:rsidRPr="0006529D" w:rsidRDefault="009638B5" w:rsidP="002905F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>Э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то уникальная возможность ощутить атмосферу творчества и эксперимента, осознать тенденции развития современной хореографии</w:t>
      </w:r>
      <w:r w:rsidR="00994D7F" w:rsidRPr="0006529D">
        <w:rPr>
          <w:rStyle w:val="a8"/>
          <w:rFonts w:ascii="Times New Roman" w:hAnsi="Times New Roman" w:cs="Times New Roman"/>
          <w:i/>
          <w:sz w:val="28"/>
          <w:szCs w:val="28"/>
        </w:rPr>
        <w:t>,</w:t>
      </w: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как в нашей стране, так и за рубежом. Увидеть какой сегодня уровень знаний и профессиональной подготовки российских исполнителей, каковы особенности русской школы хореографического воспитания, в каком направлении работают молодые и известные хореографы. Современный зритель, погрузившись в разнообразие стилей и жанров современной хореографии, может для себя ответить на вопрос: "Каков сегодня "Современный танец в России"?"</w:t>
      </w:r>
    </w:p>
    <w:p w:rsidR="009638B5" w:rsidRPr="0006529D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38B5" w:rsidRPr="0006529D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94D7F" w:rsidRPr="0006529D" w:rsidRDefault="003C7F72" w:rsidP="00C013DB">
      <w:pPr>
        <w:pStyle w:val="a5"/>
        <w:ind w:left="36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ЦЕЛИ И ОСНОВНЫЕ ЗАДАЧИ ФЕСТИВАЛЯ</w:t>
      </w:r>
    </w:p>
    <w:p w:rsidR="00F12ED3" w:rsidRPr="0006529D" w:rsidRDefault="00BF77AE" w:rsidP="00F12ED3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Целью Фестиваля </w:t>
      </w:r>
      <w:r w:rsidR="00F12ED3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«ТРАЕКТОРИЯ ДВИЖЕНИЯ» - СОВРЕМЕННЫЙ ТАНЕЦ  В РОССИИ</w:t>
      </w:r>
      <w:r w:rsidR="0006529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29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является:</w:t>
      </w:r>
    </w:p>
    <w:p w:rsidR="000C3FD8" w:rsidRPr="0006529D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совр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еменного танца среди зрителей;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различных стилей современной хореографии и сохранение танцевального наследия;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• обмен опытом между коллективами, руководителями и авторами, поддержка постоянных творческих контактов между ними, повышение профессионального мастерства;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развитие и активизация творческого потенциала хореографов и постановщиков;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выявление, всесторонняя поддержка и продвижение на российские конкурсы наиболее талантливых и перспективных коллективов и авторов;</w:t>
      </w:r>
      <w:proofErr w:type="gramEnd"/>
    </w:p>
    <w:p w:rsidR="00994D7F" w:rsidRPr="0006529D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сохранение и приумножение нравственных, культурных традиций;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создание здоровой и позитивной среды среди молодых хореографов, необходимой для их творческого роста;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межнациональных и международных связей в области культуры;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994D7F" w:rsidRPr="0006529D" w:rsidRDefault="003C7F72" w:rsidP="00994D7F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НОМИНАЦИИ ФЕСТИВАЛЯ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«Танцевальное шоу» - 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( </w:t>
      </w:r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show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»)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Танец должен быть эмоционален, ярко окрашен или содержать элементы шоу. Композиции должны быть массовыми и драматургически разработаны.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Используемые стили и танцевальные техники: джаз, модерн-джаз, классика, свободная пластика, этнический, характерный и народная стилизация, степ-чечетка, молодежные направления танца  в сочетании с акробатическими элементами.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Во время выступления танцоры могут использовать аксессуары, декорации и сценический материал, световые эффекты.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«Музыкальн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о-</w:t>
      </w:r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хореографическая миниатюра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Камерное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разработанным хореографическим материалом. С использованием различных танцевальных техник и направлений.</w:t>
      </w:r>
    </w:p>
    <w:p w:rsidR="00591B8A" w:rsidRPr="0006529D" w:rsidRDefault="00591B8A" w:rsidP="0006529D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«Отрывок из спектакля»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Постановка должна быть разработана в соответствии с формой и драматургией выбранного музыкального произведения. (Продолжительность не более 15 мин.) Могут быть представлены работы коллективов современной хореографии с использованием техник модерн,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джаз-танца</w:t>
      </w:r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contemporary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свободной пластики и т.д.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«Хореографическая композиция»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- участники представляют на конкурс яркие концертные  номера с использованием современных танцевальных направлений и техник, без сюжета и разработанной  драматургией. Хореографическая композиция должна соответствовать характеру и стилю используемого музыкального материала.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«Танцевально-спортивная композиция»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коллективное, командное выступление с четкими перестроениями,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синхронами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трюками и активным ярким финалом. Схематическое композиционное решение без ярко-выраженной идеи и разработанной драматургии с  обязательным условием   соблюдения культуры и законов сцены. Используемые стили и танцевальные техники: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hip-hop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techno-club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disco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break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funk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styles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popping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locking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house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а также другие направления современной клубной и уличной танцевальной культуры. В данной номинации могут принять участие коллективы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мажореток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бальных танцев,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брейк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данс</w:t>
      </w:r>
      <w:proofErr w:type="spellEnd"/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хип-хоп команды и группы фитнес центров.</w:t>
      </w:r>
    </w:p>
    <w:p w:rsidR="002D6A2A" w:rsidRDefault="002D6A2A" w:rsidP="00591B8A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6529D" w:rsidRDefault="0006529D" w:rsidP="00591B8A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6529D" w:rsidRDefault="0006529D" w:rsidP="00591B8A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6529D" w:rsidRPr="0006529D" w:rsidRDefault="0006529D" w:rsidP="00591B8A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06529D" w:rsidRDefault="00227FE9" w:rsidP="00591B8A">
      <w:pPr>
        <w:pStyle w:val="a5"/>
        <w:rPr>
          <w:rStyle w:val="a8"/>
          <w:rFonts w:ascii="Times New Roman" w:hAnsi="Times New Roman" w:cs="Times New Roman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lastRenderedPageBreak/>
        <w:t xml:space="preserve">и в следующих возрастных группах: 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7 -9 лет – 1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10 – 12 лет – 2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13-16 лет – 3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17 и старше – 4 группа;</w:t>
      </w:r>
    </w:p>
    <w:p w:rsidR="00227FE9" w:rsidRPr="0006529D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Смешанный возраст – 5 группа </w:t>
      </w:r>
    </w:p>
    <w:p w:rsidR="00227FE9" w:rsidRPr="0006529D" w:rsidRDefault="00227FE9" w:rsidP="00227FE9">
      <w:pPr>
        <w:spacing w:after="0"/>
        <w:jc w:val="both"/>
        <w:rPr>
          <w:rStyle w:val="a8"/>
          <w:rFonts w:ascii="Times New Roman" w:hAnsi="Times New Roman" w:cs="Times New Roman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t xml:space="preserve">Фестиваль - конкурс проводится по категориям: 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227FE9" w:rsidRPr="0006529D" w:rsidRDefault="00227FE9" w:rsidP="00227FE9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ПРИНИМАЮТСЯ.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675F37" w:rsidRPr="0006529D" w:rsidRDefault="00675F37" w:rsidP="00675F37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:rsidR="00D142D8" w:rsidRPr="0006529D" w:rsidRDefault="00BA6530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06529D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06529D">
        <w:rPr>
          <w:rStyle w:val="a8"/>
          <w:b w:val="0"/>
          <w:sz w:val="28"/>
          <w:szCs w:val="28"/>
        </w:rPr>
        <w:br/>
      </w:r>
      <w:r w:rsidR="00D142D8" w:rsidRPr="0006529D">
        <w:rPr>
          <w:rStyle w:val="a8"/>
          <w:b w:val="0"/>
          <w:sz w:val="28"/>
          <w:szCs w:val="28"/>
        </w:rPr>
        <w:t xml:space="preserve">• Не позднее </w:t>
      </w:r>
      <w:r w:rsidR="00AB0520" w:rsidRPr="0006529D">
        <w:rPr>
          <w:rStyle w:val="a8"/>
          <w:b w:val="0"/>
          <w:sz w:val="28"/>
          <w:szCs w:val="28"/>
        </w:rPr>
        <w:t>6</w:t>
      </w:r>
      <w:r w:rsidR="00D142D8" w:rsidRPr="0006529D">
        <w:rPr>
          <w:rStyle w:val="a8"/>
          <w:b w:val="0"/>
          <w:sz w:val="28"/>
          <w:szCs w:val="28"/>
        </w:rPr>
        <w:t xml:space="preserve"> февраля 20</w:t>
      </w:r>
      <w:r w:rsidR="00AB0520" w:rsidRPr="0006529D">
        <w:rPr>
          <w:rStyle w:val="a8"/>
          <w:b w:val="0"/>
          <w:sz w:val="28"/>
          <w:szCs w:val="28"/>
        </w:rPr>
        <w:t>20</w:t>
      </w:r>
      <w:r w:rsidR="00D142D8" w:rsidRPr="0006529D">
        <w:rPr>
          <w:rStyle w:val="a8"/>
          <w:b w:val="0"/>
          <w:sz w:val="28"/>
          <w:szCs w:val="28"/>
        </w:rPr>
        <w:t xml:space="preserve">г. </w:t>
      </w:r>
      <w:r w:rsidR="000A175D" w:rsidRPr="0006529D">
        <w:rPr>
          <w:rStyle w:val="a8"/>
          <w:b w:val="0"/>
          <w:sz w:val="28"/>
          <w:szCs w:val="28"/>
        </w:rPr>
        <w:t xml:space="preserve">прислать заявку </w:t>
      </w:r>
    </w:p>
    <w:p w:rsidR="00D142D8" w:rsidRPr="0006529D" w:rsidRDefault="00D142D8" w:rsidP="00D142D8">
      <w:pPr>
        <w:pStyle w:val="a6"/>
        <w:rPr>
          <w:rStyle w:val="a8"/>
          <w:b w:val="0"/>
          <w:sz w:val="28"/>
          <w:szCs w:val="28"/>
        </w:rPr>
      </w:pPr>
      <w:proofErr w:type="gramStart"/>
      <w:r w:rsidRPr="0006529D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   до  начала конкурсного просмотра;</w:t>
      </w:r>
      <w:r w:rsidRPr="0006529D">
        <w:rPr>
          <w:rStyle w:val="a8"/>
          <w:b w:val="0"/>
          <w:sz w:val="28"/>
          <w:szCs w:val="28"/>
        </w:rPr>
        <w:br/>
        <w:t>• оплатить регистрационный взнос за участие одного исполнителя в одной номинации составляет:</w:t>
      </w:r>
      <w:r w:rsidRPr="0006529D">
        <w:rPr>
          <w:rStyle w:val="a8"/>
          <w:b w:val="0"/>
          <w:sz w:val="28"/>
          <w:szCs w:val="28"/>
        </w:rPr>
        <w:br/>
        <w:t xml:space="preserve">- для солистов, дуэтов и трио – </w:t>
      </w:r>
      <w:r w:rsidR="00AB0520" w:rsidRPr="0006529D">
        <w:rPr>
          <w:rStyle w:val="a8"/>
          <w:b w:val="0"/>
          <w:sz w:val="28"/>
          <w:szCs w:val="28"/>
        </w:rPr>
        <w:t>9</w:t>
      </w:r>
      <w:r w:rsidRPr="0006529D">
        <w:rPr>
          <w:rStyle w:val="a8"/>
          <w:b w:val="0"/>
          <w:sz w:val="28"/>
          <w:szCs w:val="28"/>
        </w:rPr>
        <w:t>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 w:rsidR="00AB0520" w:rsidRPr="0006529D">
        <w:rPr>
          <w:rStyle w:val="a8"/>
          <w:b w:val="0"/>
          <w:sz w:val="28"/>
          <w:szCs w:val="28"/>
        </w:rPr>
        <w:t>7</w:t>
      </w:r>
      <w:r w:rsidRPr="0006529D">
        <w:rPr>
          <w:rStyle w:val="a8"/>
          <w:b w:val="0"/>
          <w:sz w:val="28"/>
          <w:szCs w:val="28"/>
        </w:rPr>
        <w:t>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 w:rsidR="00AB0520" w:rsidRPr="0006529D">
        <w:rPr>
          <w:rStyle w:val="a8"/>
          <w:b w:val="0"/>
          <w:sz w:val="28"/>
          <w:szCs w:val="28"/>
        </w:rPr>
        <w:t>5</w:t>
      </w:r>
      <w:r w:rsidRPr="0006529D">
        <w:rPr>
          <w:rStyle w:val="a8"/>
          <w:b w:val="0"/>
          <w:sz w:val="28"/>
          <w:szCs w:val="28"/>
        </w:rPr>
        <w:t>00 рублей с каждого исполнителя.</w:t>
      </w:r>
      <w:proofErr w:type="gramEnd"/>
    </w:p>
    <w:p w:rsidR="0006529D" w:rsidRDefault="0006529D" w:rsidP="0006529D">
      <w:pPr>
        <w:pStyle w:val="a6"/>
        <w:rPr>
          <w:rStyle w:val="a8"/>
          <w:b w:val="0"/>
          <w:color w:val="FF0000"/>
          <w:sz w:val="32"/>
          <w:szCs w:val="28"/>
        </w:rPr>
      </w:pPr>
      <w:r w:rsidRPr="0034295C">
        <w:rPr>
          <w:rStyle w:val="a8"/>
          <w:b w:val="0"/>
          <w:color w:val="FF0000"/>
          <w:sz w:val="32"/>
          <w:szCs w:val="28"/>
        </w:rPr>
        <w:t>За участие во второй  и последующих  номинациях  взнос составит  дополнительно   -  200 рублей с исполнителя</w:t>
      </w:r>
      <w:r>
        <w:rPr>
          <w:rStyle w:val="a8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b w:val="0"/>
          <w:sz w:val="32"/>
          <w:szCs w:val="28"/>
        </w:rPr>
        <w:t>(за каждую номинацию)</w:t>
      </w:r>
    </w:p>
    <w:p w:rsidR="00BA6530" w:rsidRPr="0006529D" w:rsidRDefault="00BA6530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06529D">
        <w:rPr>
          <w:rStyle w:val="a8"/>
          <w:b w:val="0"/>
          <w:sz w:val="28"/>
          <w:szCs w:val="28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BA6530" w:rsidRPr="0006529D" w:rsidRDefault="00BA6530" w:rsidP="00BA653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Оплата в день регистрации или перечислением на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/с  МЦСТ «ВОРТЭКС» по квитанции  или   заранее согласованным договорам и бухгалтерским документам.</w:t>
      </w:r>
    </w:p>
    <w:p w:rsidR="00994D7F" w:rsidRPr="0006529D" w:rsidRDefault="00181F0E" w:rsidP="00994D7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ЗАЯВКИ ПРИНИМАЮТСЯ ПО ЭЛЕКТРОННОМУ АДРЕСУ: </w:t>
      </w:r>
      <w:proofErr w:type="spellStart"/>
      <w:r w:rsidR="00994D7F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06529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@</w:t>
        </w:r>
        <w:r w:rsidR="00994D7F" w:rsidRPr="0006529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vortexdance</w:t>
        </w:r>
        <w:r w:rsidRPr="0006529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.com</w:t>
        </w:r>
      </w:hyperlink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КОНТАКТНЫЕ ТЕЛЕФОНЫ: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8 (495) 459-98-42 - Международный центр современного танца «ВОРТЭКС» г. </w:t>
      </w:r>
      <w:r w:rsidR="0006529D">
        <w:rPr>
          <w:rStyle w:val="a8"/>
          <w:rFonts w:ascii="Times New Roman" w:hAnsi="Times New Roman" w:cs="Times New Roman"/>
          <w:b w:val="0"/>
          <w:sz w:val="28"/>
          <w:szCs w:val="28"/>
        </w:rPr>
        <w:t>Москва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Дополнительная информация на www.vortexdance.com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 </w:t>
      </w:r>
    </w:p>
    <w:p w:rsidR="00181F0E" w:rsidRPr="0006529D" w:rsidRDefault="00181F0E" w:rsidP="0085082A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85082A" w:rsidRPr="00325E41" w:rsidRDefault="003C7F72" w:rsidP="0085082A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25E41">
        <w:rPr>
          <w:rStyle w:val="a8"/>
          <w:rFonts w:ascii="Times New Roman" w:hAnsi="Times New Roman" w:cs="Times New Roman"/>
          <w:sz w:val="28"/>
          <w:szCs w:val="28"/>
        </w:rPr>
        <w:t>НАГРАЖДЕНИЕ</w:t>
      </w:r>
    </w:p>
    <w:p w:rsidR="00E927D4" w:rsidRPr="0006529D" w:rsidRDefault="00E927D4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6329B" w:rsidRPr="0006529D" w:rsidRDefault="00E927D4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Каждый коллектив и каждый участник будет награжден памятными дипломами и примет участие в процедуре награждения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Жюри награждает коллективы </w:t>
      </w:r>
      <w:r w:rsidR="0085082A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дипломами </w:t>
      </w:r>
    </w:p>
    <w:p w:rsidR="002130B8" w:rsidRPr="0006529D" w:rsidRDefault="0085082A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сохранение и развитие Русского танца», </w:t>
      </w:r>
    </w:p>
    <w:p w:rsidR="002130B8" w:rsidRPr="0006529D" w:rsidRDefault="0085082A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развитие </w:t>
      </w:r>
      <w:r w:rsidR="00E927D4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современного танца в России».  </w:t>
      </w:r>
    </w:p>
    <w:p w:rsidR="00E927D4" w:rsidRPr="0006529D" w:rsidRDefault="0085082A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В результате конкурсного просмотра более удачные и цельные работы коллективов, будут отмеченные членами жюри  дипломами   Лауреата -  I, II, III степени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4C26" w:rsidRPr="0006529D" w:rsidRDefault="003C7F72" w:rsidP="00F44C26">
      <w:pPr>
        <w:pStyle w:val="a5"/>
        <w:ind w:left="36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Коллектив, представивший себя более успешно во всех номинациях, категориях и возрастных группах, становится обладателем Гран-При фестиваля</w:t>
      </w:r>
      <w:r w:rsidR="009A40F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C26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(20000 рублей.).</w:t>
      </w:r>
    </w:p>
    <w:p w:rsidR="00F44C26" w:rsidRPr="0006529D" w:rsidRDefault="00F44C26" w:rsidP="00F44C26">
      <w:pPr>
        <w:pStyle w:val="a5"/>
        <w:ind w:left="36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Специальные награды учреждает  Международный  Центр Русского танца 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им.А.А.Борзова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при МЦСТ  «ВОРТЭКС»:</w:t>
      </w:r>
    </w:p>
    <w:p w:rsidR="00F44C26" w:rsidRPr="0006529D" w:rsidRDefault="00F44C26" w:rsidP="00F44C26">
      <w:pPr>
        <w:pStyle w:val="a5"/>
        <w:ind w:left="36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«Русский самородок»</w:t>
      </w:r>
    </w:p>
    <w:p w:rsidR="00F44C26" w:rsidRPr="0006529D" w:rsidRDefault="00F44C26" w:rsidP="00F44C26">
      <w:pPr>
        <w:pStyle w:val="a5"/>
        <w:ind w:left="36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«Лучшая балетмейстерская работа»</w:t>
      </w:r>
    </w:p>
    <w:p w:rsidR="00F44C26" w:rsidRPr="0006529D" w:rsidRDefault="00F44C26" w:rsidP="00F44C26">
      <w:pPr>
        <w:pStyle w:val="a5"/>
        <w:ind w:left="36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сохранение Русской школы хореографического мастерства» </w:t>
      </w:r>
    </w:p>
    <w:p w:rsidR="0085082A" w:rsidRPr="0006529D" w:rsidRDefault="0085082A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130B8" w:rsidRPr="0006529D" w:rsidRDefault="002130B8" w:rsidP="002130B8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621F5" w:rsidRPr="0006529D" w:rsidRDefault="00D621F5" w:rsidP="00D621F5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Лауреаты и обладатели Гран-При будут иметь возможность принять участие в праздничном концерте. «Международный день танца»,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Гала-концерте</w:t>
      </w:r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«Русский танец от традиций до современности» в Московском Международном Доме Музыки, где будут вручены награды имени профессора, академика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А.А.Борзова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«Лучшему хореографическому коллективу года» и «Лучшему педагогу – хореографу».</w:t>
      </w:r>
    </w:p>
    <w:p w:rsidR="00D621F5" w:rsidRPr="0006529D" w:rsidRDefault="00D621F5" w:rsidP="00D621F5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А так же получат  приглашения в качестве почетных гостей принять участие в    ежегодных  творческих проектах, мастер-классах  и конкурсах организованных   Международным центром современного танца «ВОРТЭКС».</w:t>
      </w:r>
    </w:p>
    <w:p w:rsidR="00325E41" w:rsidRDefault="00325E41">
      <w:pPr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br w:type="page"/>
      </w:r>
    </w:p>
    <w:p w:rsidR="000A175D" w:rsidRPr="00325E41" w:rsidRDefault="000A175D" w:rsidP="000A175D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4"/>
        </w:rPr>
      </w:pPr>
      <w:proofErr w:type="gramStart"/>
      <w:r w:rsidRPr="00325E41">
        <w:rPr>
          <w:rStyle w:val="a8"/>
          <w:rFonts w:ascii="Times New Roman" w:hAnsi="Times New Roman" w:cs="Times New Roman"/>
          <w:sz w:val="24"/>
        </w:rPr>
        <w:lastRenderedPageBreak/>
        <w:t>З</w:t>
      </w:r>
      <w:proofErr w:type="gramEnd"/>
      <w:r w:rsidRPr="00325E41">
        <w:rPr>
          <w:rStyle w:val="a8"/>
          <w:rFonts w:ascii="Times New Roman" w:hAnsi="Times New Roman" w:cs="Times New Roman"/>
          <w:sz w:val="24"/>
        </w:rPr>
        <w:t xml:space="preserve"> А Я В К А</w:t>
      </w:r>
    </w:p>
    <w:p w:rsidR="000A175D" w:rsidRPr="00101924" w:rsidRDefault="000A175D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592846" w:rsidRPr="00325E41" w:rsidRDefault="00592846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color w:val="FF0000"/>
          <w:sz w:val="24"/>
        </w:rPr>
      </w:pPr>
      <w:r w:rsidRPr="00325E41">
        <w:rPr>
          <w:rStyle w:val="a8"/>
          <w:rFonts w:ascii="Times New Roman" w:hAnsi="Times New Roman" w:cs="Times New Roman"/>
          <w:color w:val="FF0000"/>
          <w:sz w:val="24"/>
        </w:rPr>
        <w:t>«РУССКИЙ ТАНЕЦ» </w:t>
      </w:r>
      <w:r w:rsidRPr="00325E41">
        <w:rPr>
          <w:rStyle w:val="a8"/>
          <w:rFonts w:ascii="Times New Roman" w:hAnsi="Times New Roman" w:cs="Times New Roman"/>
          <w:color w:val="FF0000"/>
          <w:sz w:val="24"/>
        </w:rPr>
        <w:br/>
        <w:t xml:space="preserve">  / ОТ ТРАДИЦИЙ ДО СОВРЕМЕННОСТИ / </w:t>
      </w:r>
    </w:p>
    <w:p w:rsidR="000A175D" w:rsidRPr="00101924" w:rsidRDefault="00592846" w:rsidP="00592846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в рамках DANCE FORUM «VORTEXDANCE– 20</w:t>
      </w:r>
      <w:r w:rsidR="00166904" w:rsidRPr="00101924">
        <w:rPr>
          <w:rStyle w:val="a8"/>
          <w:rFonts w:ascii="Times New Roman" w:hAnsi="Times New Roman" w:cs="Times New Roman"/>
          <w:b w:val="0"/>
          <w:lang w:val="en-US"/>
        </w:rPr>
        <w:t>20</w:t>
      </w:r>
      <w:r w:rsidRPr="00101924">
        <w:rPr>
          <w:rStyle w:val="a8"/>
          <w:rFonts w:ascii="Times New Roman" w:hAnsi="Times New Roman" w:cs="Times New Roman"/>
          <w:b w:val="0"/>
        </w:rPr>
        <w:t>»</w:t>
      </w:r>
    </w:p>
    <w:p w:rsidR="000A175D" w:rsidRPr="00101924" w:rsidRDefault="000A175D" w:rsidP="000A175D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Название коллектива, или  Ф.И. исполнителя </w:t>
      </w:r>
      <w:r w:rsidRPr="00325E41">
        <w:rPr>
          <w:rStyle w:val="a8"/>
          <w:rFonts w:ascii="Times New Roman" w:hAnsi="Times New Roman" w:cs="Times New Roman"/>
          <w:b w:val="0"/>
        </w:rPr>
        <w:t>(как писать в дипломе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): </w:t>
      </w: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Город</w:t>
      </w:r>
      <w:r w:rsidRPr="00101924">
        <w:rPr>
          <w:rStyle w:val="a8"/>
          <w:rFonts w:ascii="Times New Roman" w:hAnsi="Times New Roman" w:cs="Times New Roman"/>
          <w:b w:val="0"/>
        </w:rPr>
        <w:t xml:space="preserve"> ________________________________________________________________</w:t>
      </w:r>
    </w:p>
    <w:p w:rsidR="003276F9" w:rsidRPr="00101924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Мобильный тел., e-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mail</w:t>
      </w:r>
      <w:proofErr w:type="spellEnd"/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</w:t>
      </w: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Просим включить наш коллектив (исполнителя) в число участников фестиваля-конкурса «Русский танец от традиций до современности»</w:t>
      </w:r>
    </w:p>
    <w:p w:rsidR="000A175D" w:rsidRPr="00101924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5E41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</w:t>
      </w:r>
      <w:r w:rsidR="003276F9" w:rsidRPr="00325E41">
        <w:rPr>
          <w:rStyle w:val="a8"/>
          <w:rFonts w:ascii="Times New Roman" w:hAnsi="Times New Roman" w:cs="Times New Roman"/>
          <w:sz w:val="24"/>
        </w:rPr>
        <w:t xml:space="preserve"> номинации</w:t>
      </w:r>
      <w:r w:rsidR="003276F9" w:rsidRPr="00101924">
        <w:rPr>
          <w:rStyle w:val="a8"/>
          <w:rFonts w:ascii="Times New Roman" w:hAnsi="Times New Roman" w:cs="Times New Roman"/>
          <w:b w:val="0"/>
        </w:rPr>
        <w:t xml:space="preserve">: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«ФОЛЬКЛОРНЫЙ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«СЦЕНИЧЕСКИЙ НАРОДНЫЙ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«СТИЛИЗОВАННЫЙ НАРОДНЫЙ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«НАСЛЕДИЕ ВЕЛИКИХ МАСТЕРОВ»,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«РОССИЯ - РОДИНА МОЯ»,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«ОРИГИНАЛЬНЫЙ ЖАНР»,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«ТЕАТР МОД» </w:t>
      </w:r>
      <w:r w:rsidR="00325E41">
        <w:rPr>
          <w:rStyle w:val="a8"/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 w:rsidR="00325E41" w:rsidRPr="00325E41">
        <w:rPr>
          <w:rStyle w:val="a8"/>
          <w:rFonts w:ascii="Times New Roman" w:hAnsi="Times New Roman" w:cs="Times New Roman"/>
        </w:rPr>
        <w:t>(</w:t>
      </w:r>
      <w:proofErr w:type="gramStart"/>
      <w:r w:rsidR="00325E41" w:rsidRPr="00325E41">
        <w:rPr>
          <w:rStyle w:val="a8"/>
          <w:rFonts w:ascii="Times New Roman" w:hAnsi="Times New Roman" w:cs="Times New Roman"/>
        </w:rPr>
        <w:t>нужное</w:t>
      </w:r>
      <w:proofErr w:type="gramEnd"/>
      <w:r w:rsidR="00325E41" w:rsidRPr="00325E41">
        <w:rPr>
          <w:rStyle w:val="a8"/>
          <w:rFonts w:ascii="Times New Roman" w:hAnsi="Times New Roman" w:cs="Times New Roman"/>
        </w:rPr>
        <w:t xml:space="preserve"> выделить или подчеркнуть)</w:t>
      </w:r>
    </w:p>
    <w:p w:rsidR="000A175D" w:rsidRP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</w:t>
      </w:r>
    </w:p>
    <w:p w:rsidR="003276F9" w:rsidRPr="00325E41" w:rsidRDefault="003276F9" w:rsidP="003276F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 xml:space="preserve">Программа  выступления и порядок номеров хореографического коллектива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5E41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Анкету и заявку на участие желательно присылать по электронной почте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на e-</w:t>
      </w:r>
      <w:proofErr w:type="spellStart"/>
      <w:r w:rsidRPr="00101924">
        <w:rPr>
          <w:rStyle w:val="a8"/>
          <w:rFonts w:ascii="Times New Roman" w:hAnsi="Times New Roman" w:cs="Times New Roman"/>
          <w:b w:val="0"/>
        </w:rPr>
        <w:t>mail</w:t>
      </w:r>
      <w:proofErr w:type="spellEnd"/>
      <w:r w:rsidRPr="00101924">
        <w:rPr>
          <w:rStyle w:val="a8"/>
          <w:rFonts w:ascii="Times New Roman" w:hAnsi="Times New Roman" w:cs="Times New Roman"/>
          <w:b w:val="0"/>
        </w:rPr>
        <w:t xml:space="preserve">: </w:t>
      </w:r>
      <w:hyperlink r:id="rId10" w:history="1">
        <w:r w:rsidRPr="00101924">
          <w:rPr>
            <w:rStyle w:val="a8"/>
            <w:rFonts w:ascii="Times New Roman" w:hAnsi="Times New Roman" w:cs="Times New Roman"/>
            <w:b w:val="0"/>
          </w:rPr>
          <w:t>mail@vortexdance.com</w:t>
        </w:r>
      </w:hyperlink>
      <w:r w:rsidRPr="00101924">
        <w:rPr>
          <w:rStyle w:val="a8"/>
          <w:rFonts w:ascii="Times New Roman" w:hAnsi="Times New Roman" w:cs="Times New Roman"/>
          <w:b w:val="0"/>
        </w:rPr>
        <w:t xml:space="preserve">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+7 495-459-98-42  администрация Центра «ВОРТЭКС»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592846" w:rsidRPr="00C50037" w:rsidRDefault="00592846" w:rsidP="00592846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8"/>
        </w:rPr>
      </w:pPr>
      <w:proofErr w:type="gramStart"/>
      <w:r w:rsidRPr="00C50037">
        <w:rPr>
          <w:rStyle w:val="a8"/>
          <w:rFonts w:ascii="Times New Roman" w:hAnsi="Times New Roman" w:cs="Times New Roman"/>
          <w:sz w:val="28"/>
        </w:rPr>
        <w:lastRenderedPageBreak/>
        <w:t>З</w:t>
      </w:r>
      <w:proofErr w:type="gramEnd"/>
      <w:r w:rsidRPr="00C50037">
        <w:rPr>
          <w:rStyle w:val="a8"/>
          <w:rFonts w:ascii="Times New Roman" w:hAnsi="Times New Roman" w:cs="Times New Roman"/>
          <w:sz w:val="28"/>
        </w:rPr>
        <w:t xml:space="preserve"> А Я В К А</w:t>
      </w:r>
      <w:bookmarkStart w:id="0" w:name="_GoBack"/>
      <w:bookmarkEnd w:id="0"/>
    </w:p>
    <w:p w:rsidR="00592846" w:rsidRPr="00101924" w:rsidRDefault="00592846" w:rsidP="00592846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592846" w:rsidRPr="00325E41" w:rsidRDefault="00592846" w:rsidP="00325E41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</w:rPr>
      </w:pPr>
      <w:r w:rsidRPr="00325E41">
        <w:rPr>
          <w:rStyle w:val="a8"/>
          <w:rFonts w:ascii="Times New Roman" w:hAnsi="Times New Roman" w:cs="Times New Roman"/>
          <w:color w:val="FF0000"/>
          <w:sz w:val="24"/>
        </w:rPr>
        <w:t>«ТРАЕКТОРИЯ ДВИЖЕНИЯ» - СОВРЕМЕННЫЙ ТАНЕЦ  В РОССИИ</w:t>
      </w:r>
    </w:p>
    <w:p w:rsidR="00592846" w:rsidRPr="00325E41" w:rsidRDefault="00592846" w:rsidP="00325E41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</w:rPr>
      </w:pPr>
      <w:r w:rsidRPr="00325E41">
        <w:rPr>
          <w:rStyle w:val="a8"/>
          <w:rFonts w:ascii="Times New Roman" w:hAnsi="Times New Roman" w:cs="Times New Roman"/>
          <w:color w:val="FF0000"/>
          <w:sz w:val="24"/>
        </w:rPr>
        <w:t>/ ДЖАЗ, СТЕП,  КОНТЕМП, ХИП-ХОП НА СЦЕНЕ /</w:t>
      </w:r>
    </w:p>
    <w:p w:rsidR="00592846" w:rsidRPr="00101924" w:rsidRDefault="00592846" w:rsidP="00592846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в рамках DANCE FORUM «VORTEXDANCE– 20</w:t>
      </w:r>
      <w:r w:rsidR="003276F9" w:rsidRPr="00101924">
        <w:rPr>
          <w:rStyle w:val="a8"/>
          <w:rFonts w:ascii="Times New Roman" w:hAnsi="Times New Roman" w:cs="Times New Roman"/>
          <w:b w:val="0"/>
          <w:lang w:val="en-US"/>
        </w:rPr>
        <w:t>20</w:t>
      </w:r>
      <w:r w:rsidRPr="00101924">
        <w:rPr>
          <w:rStyle w:val="a8"/>
          <w:rFonts w:ascii="Times New Roman" w:hAnsi="Times New Roman" w:cs="Times New Roman"/>
          <w:b w:val="0"/>
        </w:rPr>
        <w:t>»</w:t>
      </w:r>
    </w:p>
    <w:p w:rsidR="00592846" w:rsidRPr="00101924" w:rsidRDefault="00592846" w:rsidP="00592846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Название коллектива, или  Ф.И. исполнителя</w:t>
      </w:r>
      <w:r w:rsidRPr="00101924">
        <w:rPr>
          <w:rStyle w:val="a8"/>
          <w:rFonts w:ascii="Times New Roman" w:hAnsi="Times New Roman" w:cs="Times New Roman"/>
          <w:b w:val="0"/>
        </w:rPr>
        <w:t xml:space="preserve"> (как писать в дипломе): 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Город</w:t>
      </w:r>
      <w:r w:rsidRPr="00101924">
        <w:rPr>
          <w:rStyle w:val="a8"/>
          <w:rFonts w:ascii="Times New Roman" w:hAnsi="Times New Roman" w:cs="Times New Roman"/>
          <w:b w:val="0"/>
        </w:rPr>
        <w:t xml:space="preserve"> ________________________________________________________________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Мобильный тел., e-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mail</w:t>
      </w:r>
      <w:proofErr w:type="spellEnd"/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 номинации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: </w:t>
      </w: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«Хореографическая композиция или отрывок из спектакля», </w:t>
      </w: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«Музыкально-хореографическая миниатюра», </w:t>
      </w:r>
    </w:p>
    <w:p w:rsidR="00325E41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«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Dance</w:t>
      </w:r>
      <w:proofErr w:type="spellEnd"/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show</w:t>
      </w:r>
      <w:proofErr w:type="spellEnd"/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(танцевальное шоу)»,  </w:t>
      </w:r>
    </w:p>
    <w:p w:rsidR="00325E41" w:rsidRPr="00101924" w:rsidRDefault="003276F9" w:rsidP="00325E41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«Танцевально-спортивная композиция» </w:t>
      </w:r>
      <w:r w:rsidR="00325E41">
        <w:rPr>
          <w:rStyle w:val="a8"/>
          <w:rFonts w:ascii="Times New Roman" w:hAnsi="Times New Roman" w:cs="Times New Roman"/>
          <w:b w:val="0"/>
          <w:sz w:val="24"/>
        </w:rPr>
        <w:t xml:space="preserve">                                  </w:t>
      </w:r>
      <w:r w:rsidR="00325E41" w:rsidRPr="00325E41">
        <w:rPr>
          <w:rStyle w:val="a8"/>
          <w:rFonts w:ascii="Times New Roman" w:hAnsi="Times New Roman" w:cs="Times New Roman"/>
        </w:rPr>
        <w:t>(</w:t>
      </w:r>
      <w:proofErr w:type="gramStart"/>
      <w:r w:rsidR="00325E41" w:rsidRPr="00325E41">
        <w:rPr>
          <w:rStyle w:val="a8"/>
          <w:rFonts w:ascii="Times New Roman" w:hAnsi="Times New Roman" w:cs="Times New Roman"/>
        </w:rPr>
        <w:t>нужное</w:t>
      </w:r>
      <w:proofErr w:type="gramEnd"/>
      <w:r w:rsidR="00325E41" w:rsidRPr="00325E41">
        <w:rPr>
          <w:rStyle w:val="a8"/>
          <w:rFonts w:ascii="Times New Roman" w:hAnsi="Times New Roman" w:cs="Times New Roman"/>
        </w:rPr>
        <w:t xml:space="preserve"> выделить или подчеркнуть)</w:t>
      </w:r>
    </w:p>
    <w:p w:rsidR="003276F9" w:rsidRPr="00101924" w:rsidRDefault="003276F9" w:rsidP="003276F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3276F9" w:rsidRPr="00325E41" w:rsidRDefault="003276F9" w:rsidP="003276F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 xml:space="preserve">Программа  выступления и порядок номеров хореографического коллектива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Анкету и заявку на участие желательно присылать по электронной почте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на e-</w:t>
      </w:r>
      <w:proofErr w:type="spellStart"/>
      <w:r w:rsidRPr="00101924">
        <w:rPr>
          <w:rStyle w:val="a8"/>
          <w:rFonts w:ascii="Times New Roman" w:hAnsi="Times New Roman" w:cs="Times New Roman"/>
          <w:b w:val="0"/>
        </w:rPr>
        <w:t>mail</w:t>
      </w:r>
      <w:proofErr w:type="spellEnd"/>
      <w:r w:rsidRPr="00101924">
        <w:rPr>
          <w:rStyle w:val="a8"/>
          <w:rFonts w:ascii="Times New Roman" w:hAnsi="Times New Roman" w:cs="Times New Roman"/>
          <w:b w:val="0"/>
        </w:rPr>
        <w:t xml:space="preserve">: </w:t>
      </w:r>
      <w:hyperlink r:id="rId11" w:history="1">
        <w:r w:rsidRPr="00101924">
          <w:rPr>
            <w:rStyle w:val="a8"/>
            <w:rFonts w:ascii="Times New Roman" w:hAnsi="Times New Roman" w:cs="Times New Roman"/>
            <w:b w:val="0"/>
          </w:rPr>
          <w:t>mail@vortexdance.com</w:t>
        </w:r>
      </w:hyperlink>
      <w:r w:rsidRPr="00101924">
        <w:rPr>
          <w:rStyle w:val="a8"/>
          <w:rFonts w:ascii="Times New Roman" w:hAnsi="Times New Roman" w:cs="Times New Roman"/>
          <w:b w:val="0"/>
        </w:rPr>
        <w:t xml:space="preserve">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+7 495-459-98-42  администрация Центра «ВОРТЭКС»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sectPr w:rsidR="003276F9" w:rsidRPr="00101924" w:rsidSect="00AB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9"/>
    <w:multiLevelType w:val="multilevel"/>
    <w:tmpl w:val="F8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8240C"/>
    <w:multiLevelType w:val="multilevel"/>
    <w:tmpl w:val="348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7B58"/>
    <w:multiLevelType w:val="hybridMultilevel"/>
    <w:tmpl w:val="65E6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55EC0"/>
    <w:multiLevelType w:val="multilevel"/>
    <w:tmpl w:val="713E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2C30"/>
    <w:multiLevelType w:val="multilevel"/>
    <w:tmpl w:val="D1F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94A74"/>
    <w:multiLevelType w:val="multilevel"/>
    <w:tmpl w:val="24C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20A5A"/>
    <w:multiLevelType w:val="multilevel"/>
    <w:tmpl w:val="B882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C192A"/>
    <w:multiLevelType w:val="multilevel"/>
    <w:tmpl w:val="45E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43ACE"/>
    <w:multiLevelType w:val="multilevel"/>
    <w:tmpl w:val="3F0A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439ED"/>
    <w:multiLevelType w:val="multilevel"/>
    <w:tmpl w:val="01F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51FFD"/>
    <w:multiLevelType w:val="hybridMultilevel"/>
    <w:tmpl w:val="3B883660"/>
    <w:lvl w:ilvl="0" w:tplc="9AD2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10197"/>
    <w:multiLevelType w:val="hybridMultilevel"/>
    <w:tmpl w:val="429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2"/>
    <w:rsid w:val="0006529D"/>
    <w:rsid w:val="000764DD"/>
    <w:rsid w:val="000A175D"/>
    <w:rsid w:val="000C3FD8"/>
    <w:rsid w:val="000E0F97"/>
    <w:rsid w:val="00101924"/>
    <w:rsid w:val="0016329B"/>
    <w:rsid w:val="00166904"/>
    <w:rsid w:val="00181F0E"/>
    <w:rsid w:val="001940C4"/>
    <w:rsid w:val="001C0CFB"/>
    <w:rsid w:val="001E2DBF"/>
    <w:rsid w:val="00204BEF"/>
    <w:rsid w:val="002130B8"/>
    <w:rsid w:val="00227FE9"/>
    <w:rsid w:val="00236D80"/>
    <w:rsid w:val="00253B19"/>
    <w:rsid w:val="002905F0"/>
    <w:rsid w:val="002D6A2A"/>
    <w:rsid w:val="0030482B"/>
    <w:rsid w:val="00325E41"/>
    <w:rsid w:val="003276F9"/>
    <w:rsid w:val="0034295C"/>
    <w:rsid w:val="00383107"/>
    <w:rsid w:val="003C7F72"/>
    <w:rsid w:val="0042369A"/>
    <w:rsid w:val="00584A53"/>
    <w:rsid w:val="00587356"/>
    <w:rsid w:val="00591B8A"/>
    <w:rsid w:val="00592846"/>
    <w:rsid w:val="005E3879"/>
    <w:rsid w:val="00624FD4"/>
    <w:rsid w:val="00675F37"/>
    <w:rsid w:val="0070130D"/>
    <w:rsid w:val="00724234"/>
    <w:rsid w:val="007D05B4"/>
    <w:rsid w:val="007D4138"/>
    <w:rsid w:val="0085082A"/>
    <w:rsid w:val="009638B5"/>
    <w:rsid w:val="00984389"/>
    <w:rsid w:val="00994D7F"/>
    <w:rsid w:val="009A40F8"/>
    <w:rsid w:val="00A1529D"/>
    <w:rsid w:val="00A975D2"/>
    <w:rsid w:val="00AB0520"/>
    <w:rsid w:val="00B30333"/>
    <w:rsid w:val="00B66ABD"/>
    <w:rsid w:val="00BA318B"/>
    <w:rsid w:val="00BA6530"/>
    <w:rsid w:val="00BF6A10"/>
    <w:rsid w:val="00BF77AE"/>
    <w:rsid w:val="00C013DB"/>
    <w:rsid w:val="00C328FD"/>
    <w:rsid w:val="00C50037"/>
    <w:rsid w:val="00C5711F"/>
    <w:rsid w:val="00C9704B"/>
    <w:rsid w:val="00D142D8"/>
    <w:rsid w:val="00D621F5"/>
    <w:rsid w:val="00D677D8"/>
    <w:rsid w:val="00D8755D"/>
    <w:rsid w:val="00D91527"/>
    <w:rsid w:val="00E02638"/>
    <w:rsid w:val="00E05581"/>
    <w:rsid w:val="00E927D4"/>
    <w:rsid w:val="00F0648B"/>
    <w:rsid w:val="00F12ED3"/>
    <w:rsid w:val="00F44C26"/>
    <w:rsid w:val="00F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texdanc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texdanc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ortexdance.com" TargetMode="External"/><Relationship Id="rId11" Type="http://schemas.openxmlformats.org/officeDocument/2006/relationships/hyperlink" Target="mailto:mail@vortexda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vortexd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texda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Ольга</cp:lastModifiedBy>
  <cp:revision>3</cp:revision>
  <cp:lastPrinted>2019-01-10T15:42:00Z</cp:lastPrinted>
  <dcterms:created xsi:type="dcterms:W3CDTF">2020-01-05T09:05:00Z</dcterms:created>
  <dcterms:modified xsi:type="dcterms:W3CDTF">2020-01-05T09:50:00Z</dcterms:modified>
</cp:coreProperties>
</file>